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AF6" w:rsidRPr="009A6F90" w:rsidRDefault="00D20E94">
      <w:pPr>
        <w:rPr>
          <w:rFonts w:ascii="Arial Black" w:hAnsi="Arial Black"/>
          <w:sz w:val="32"/>
          <w:szCs w:val="32"/>
          <w:u w:val="single"/>
        </w:rPr>
      </w:pPr>
      <w:r w:rsidRPr="009A6F90">
        <w:rPr>
          <w:rFonts w:ascii="Arial Black" w:hAnsi="Arial Black"/>
          <w:sz w:val="32"/>
          <w:szCs w:val="32"/>
          <w:u w:val="single"/>
        </w:rPr>
        <w:t>WEEK 10 DISCUSSION AND TUTORIAL QUESTION</w:t>
      </w:r>
      <w:r w:rsidR="009A6F90" w:rsidRPr="009A6F90">
        <w:rPr>
          <w:rFonts w:ascii="Arial Black" w:hAnsi="Arial Black"/>
          <w:sz w:val="32"/>
          <w:szCs w:val="32"/>
          <w:u w:val="single"/>
        </w:rPr>
        <w:t xml:space="preserve"> and Answers</w:t>
      </w:r>
    </w:p>
    <w:p w:rsidR="00D20E94" w:rsidRDefault="00D20E94">
      <w:pPr>
        <w:rPr>
          <w:rFonts w:ascii="Arial Black" w:hAnsi="Arial Black"/>
          <w:sz w:val="32"/>
          <w:szCs w:val="32"/>
        </w:rPr>
      </w:pPr>
    </w:p>
    <w:p w:rsidR="00D20E94" w:rsidRPr="00D20E94" w:rsidRDefault="00D20E94" w:rsidP="00D20E94">
      <w:pPr>
        <w:pStyle w:val="ListParagraph"/>
        <w:numPr>
          <w:ilvl w:val="0"/>
          <w:numId w:val="1"/>
        </w:numPr>
        <w:rPr>
          <w:rStyle w:val="Strong"/>
          <w:rFonts w:asciiTheme="majorHAnsi" w:hAnsiTheme="majorHAnsi"/>
          <w:b w:val="0"/>
          <w:bCs w:val="0"/>
          <w:sz w:val="28"/>
          <w:szCs w:val="28"/>
        </w:rPr>
      </w:pPr>
      <w:r>
        <w:rPr>
          <w:rStyle w:val="Strong"/>
          <w:rFonts w:ascii="Segoe UI" w:hAnsi="Segoe UI" w:cs="Segoe UI"/>
          <w:color w:val="212529"/>
          <w:sz w:val="25"/>
          <w:szCs w:val="25"/>
          <w:shd w:val="clear" w:color="auto" w:fill="FFFFFF"/>
        </w:rPr>
        <w:t>What were the reasons for the two Fiji's coups in 1987? What role political parties played during the Coup? [Tutorial Question].</w:t>
      </w:r>
    </w:p>
    <w:p w:rsidR="00D20E94" w:rsidRDefault="00D20E94" w:rsidP="00D20E94">
      <w:pPr>
        <w:pStyle w:val="ListParagraph"/>
        <w:rPr>
          <w:rFonts w:asciiTheme="majorHAnsi" w:hAnsiTheme="majorHAnsi"/>
          <w:sz w:val="28"/>
          <w:szCs w:val="28"/>
        </w:rPr>
      </w:pPr>
    </w:p>
    <w:p w:rsidR="003C561E" w:rsidRDefault="003C561E" w:rsidP="00D20E94">
      <w:pPr>
        <w:pStyle w:val="ListParagraph"/>
        <w:rPr>
          <w:rFonts w:asciiTheme="majorHAnsi" w:hAnsiTheme="majorHAnsi"/>
          <w:sz w:val="28"/>
          <w:szCs w:val="28"/>
        </w:rPr>
      </w:pPr>
      <w:r>
        <w:rPr>
          <w:rFonts w:asciiTheme="majorHAnsi" w:hAnsiTheme="majorHAnsi"/>
          <w:sz w:val="28"/>
          <w:szCs w:val="28"/>
        </w:rPr>
        <w:t xml:space="preserve">Reasons for the two coups in </w:t>
      </w:r>
      <w:r w:rsidR="004940D4">
        <w:rPr>
          <w:rFonts w:asciiTheme="majorHAnsi" w:hAnsiTheme="majorHAnsi"/>
          <w:sz w:val="28"/>
          <w:szCs w:val="28"/>
        </w:rPr>
        <w:t>1987:</w:t>
      </w:r>
    </w:p>
    <w:p w:rsidR="003C561E" w:rsidRDefault="003C561E" w:rsidP="00D20E94">
      <w:pPr>
        <w:pStyle w:val="ListParagraph"/>
        <w:rPr>
          <w:rFonts w:asciiTheme="majorHAnsi" w:hAnsiTheme="majorHAnsi"/>
          <w:sz w:val="28"/>
          <w:szCs w:val="28"/>
        </w:rPr>
      </w:pPr>
    </w:p>
    <w:p w:rsidR="003C561E" w:rsidRPr="003C561E" w:rsidRDefault="003C561E" w:rsidP="003C561E">
      <w:pPr>
        <w:pStyle w:val="ListParagraph"/>
        <w:numPr>
          <w:ilvl w:val="0"/>
          <w:numId w:val="3"/>
        </w:numPr>
        <w:rPr>
          <w:rFonts w:asciiTheme="majorHAnsi" w:hAnsiTheme="majorHAnsi"/>
          <w:bCs/>
          <w:sz w:val="28"/>
          <w:szCs w:val="28"/>
        </w:rPr>
      </w:pPr>
      <w:r>
        <w:rPr>
          <w:rFonts w:asciiTheme="majorHAnsi" w:hAnsiTheme="majorHAnsi"/>
          <w:sz w:val="28"/>
          <w:szCs w:val="28"/>
        </w:rPr>
        <w:t>To</w:t>
      </w:r>
      <w:r w:rsidR="00D1712C">
        <w:rPr>
          <w:rFonts w:asciiTheme="majorHAnsi" w:hAnsiTheme="majorHAnsi"/>
          <w:sz w:val="28"/>
          <w:szCs w:val="28"/>
        </w:rPr>
        <w:t xml:space="preserve"> ensure Fijian paramountcy and the protection of Fijian interests.</w:t>
      </w:r>
    </w:p>
    <w:p w:rsidR="003C561E" w:rsidRPr="003C561E" w:rsidRDefault="003C561E" w:rsidP="003C561E">
      <w:pPr>
        <w:pStyle w:val="ListParagraph"/>
        <w:numPr>
          <w:ilvl w:val="0"/>
          <w:numId w:val="3"/>
        </w:numPr>
        <w:rPr>
          <w:rFonts w:asciiTheme="majorHAnsi" w:hAnsiTheme="majorHAnsi"/>
          <w:bCs/>
          <w:sz w:val="28"/>
          <w:szCs w:val="28"/>
        </w:rPr>
      </w:pPr>
      <w:r>
        <w:rPr>
          <w:rFonts w:asciiTheme="majorHAnsi" w:hAnsiTheme="majorHAnsi"/>
          <w:sz w:val="28"/>
          <w:szCs w:val="28"/>
        </w:rPr>
        <w:t xml:space="preserve"> To</w:t>
      </w:r>
      <w:r w:rsidR="00D1712C">
        <w:rPr>
          <w:rFonts w:asciiTheme="majorHAnsi" w:hAnsiTheme="majorHAnsi"/>
          <w:sz w:val="28"/>
          <w:szCs w:val="28"/>
        </w:rPr>
        <w:t xml:space="preserve"> put the politic</w:t>
      </w:r>
      <w:r w:rsidR="006C2713">
        <w:rPr>
          <w:rFonts w:asciiTheme="majorHAnsi" w:hAnsiTheme="majorHAnsi"/>
          <w:sz w:val="28"/>
          <w:szCs w:val="28"/>
        </w:rPr>
        <w:t>al power in the hands of the Fi</w:t>
      </w:r>
      <w:r w:rsidR="00D1712C">
        <w:rPr>
          <w:rFonts w:asciiTheme="majorHAnsi" w:hAnsiTheme="majorHAnsi"/>
          <w:sz w:val="28"/>
          <w:szCs w:val="28"/>
        </w:rPr>
        <w:t>jians that is why the second coup happened.</w:t>
      </w:r>
    </w:p>
    <w:p w:rsidR="003C561E" w:rsidRPr="003C561E" w:rsidRDefault="00D1712C" w:rsidP="003C561E">
      <w:pPr>
        <w:pStyle w:val="ListParagraph"/>
        <w:numPr>
          <w:ilvl w:val="0"/>
          <w:numId w:val="3"/>
        </w:numPr>
        <w:rPr>
          <w:rFonts w:asciiTheme="majorHAnsi" w:hAnsiTheme="majorHAnsi"/>
          <w:bCs/>
          <w:sz w:val="28"/>
          <w:szCs w:val="28"/>
        </w:rPr>
      </w:pPr>
      <w:r>
        <w:rPr>
          <w:rFonts w:asciiTheme="majorHAnsi" w:hAnsiTheme="majorHAnsi"/>
          <w:sz w:val="28"/>
          <w:szCs w:val="28"/>
        </w:rPr>
        <w:t xml:space="preserve">Rabuka claimed </w:t>
      </w:r>
      <w:r w:rsidR="003C561E">
        <w:rPr>
          <w:rFonts w:asciiTheme="majorHAnsi" w:hAnsiTheme="majorHAnsi"/>
          <w:sz w:val="28"/>
          <w:szCs w:val="28"/>
        </w:rPr>
        <w:t>ethnic</w:t>
      </w:r>
      <w:r>
        <w:rPr>
          <w:rFonts w:asciiTheme="majorHAnsi" w:hAnsiTheme="majorHAnsi"/>
          <w:sz w:val="28"/>
          <w:szCs w:val="28"/>
        </w:rPr>
        <w:t xml:space="preserve"> Fijians concerns of racial discrimination as his excuse for seizing power.</w:t>
      </w:r>
    </w:p>
    <w:p w:rsidR="003C561E" w:rsidRPr="003C561E" w:rsidRDefault="003C561E" w:rsidP="003C561E">
      <w:pPr>
        <w:pStyle w:val="ListParagraph"/>
        <w:numPr>
          <w:ilvl w:val="0"/>
          <w:numId w:val="3"/>
        </w:numPr>
        <w:rPr>
          <w:rFonts w:asciiTheme="majorHAnsi" w:hAnsiTheme="majorHAnsi"/>
          <w:bCs/>
          <w:sz w:val="28"/>
          <w:szCs w:val="28"/>
        </w:rPr>
      </w:pPr>
      <w:r>
        <w:rPr>
          <w:rFonts w:asciiTheme="majorHAnsi" w:hAnsiTheme="majorHAnsi"/>
          <w:sz w:val="28"/>
          <w:szCs w:val="28"/>
        </w:rPr>
        <w:t>The</w:t>
      </w:r>
      <w:r w:rsidR="00CE697A" w:rsidRPr="00CE697A">
        <w:rPr>
          <w:rFonts w:asciiTheme="majorHAnsi" w:hAnsiTheme="majorHAnsi"/>
          <w:sz w:val="28"/>
          <w:szCs w:val="28"/>
        </w:rPr>
        <w:t xml:space="preserve"> coup leaders attempted to reinstall the defeated Mara government back into power, but were thwarted in their efforts by determined but peaceful internal resistance and considerable external pressure</w:t>
      </w:r>
      <w:r w:rsidR="00CE697A">
        <w:rPr>
          <w:rFonts w:asciiTheme="majorHAnsi" w:hAnsiTheme="majorHAnsi"/>
          <w:sz w:val="28"/>
          <w:szCs w:val="28"/>
        </w:rPr>
        <w:t>.</w:t>
      </w:r>
    </w:p>
    <w:p w:rsidR="00D20E94" w:rsidRDefault="003C561E" w:rsidP="003C561E">
      <w:pPr>
        <w:pStyle w:val="ListParagraph"/>
        <w:numPr>
          <w:ilvl w:val="0"/>
          <w:numId w:val="3"/>
        </w:numPr>
        <w:rPr>
          <w:rFonts w:asciiTheme="majorHAnsi" w:hAnsiTheme="majorHAnsi"/>
          <w:bCs/>
          <w:sz w:val="28"/>
          <w:szCs w:val="28"/>
        </w:rPr>
      </w:pPr>
      <w:r w:rsidRPr="00B72485">
        <w:rPr>
          <w:rFonts w:asciiTheme="majorHAnsi" w:hAnsiTheme="majorHAnsi"/>
          <w:bCs/>
          <w:sz w:val="28"/>
          <w:szCs w:val="28"/>
        </w:rPr>
        <w:t xml:space="preserve"> Religious</w:t>
      </w:r>
      <w:r w:rsidR="00B72485" w:rsidRPr="00B72485">
        <w:rPr>
          <w:rFonts w:asciiTheme="majorHAnsi" w:hAnsiTheme="majorHAnsi"/>
          <w:bCs/>
          <w:sz w:val="28"/>
          <w:szCs w:val="28"/>
        </w:rPr>
        <w:t xml:space="preserve"> tension-were an important factor contributing to the May coup</w:t>
      </w:r>
      <w:r w:rsidR="00B72485">
        <w:rPr>
          <w:rFonts w:asciiTheme="majorHAnsi" w:hAnsiTheme="majorHAnsi"/>
          <w:bCs/>
          <w:sz w:val="28"/>
          <w:szCs w:val="28"/>
        </w:rPr>
        <w:t>.</w:t>
      </w:r>
    </w:p>
    <w:p w:rsidR="003C561E" w:rsidRPr="003C561E" w:rsidRDefault="003C561E" w:rsidP="003C561E">
      <w:pPr>
        <w:pStyle w:val="ListParagraph"/>
        <w:numPr>
          <w:ilvl w:val="0"/>
          <w:numId w:val="3"/>
        </w:numPr>
        <w:rPr>
          <w:sz w:val="28"/>
          <w:szCs w:val="28"/>
        </w:rPr>
      </w:pPr>
      <w:r w:rsidRPr="003C561E">
        <w:rPr>
          <w:sz w:val="28"/>
          <w:szCs w:val="28"/>
        </w:rPr>
        <w:t xml:space="preserve">The land issues and rights of the indigenous people </w:t>
      </w:r>
    </w:p>
    <w:p w:rsidR="003C561E" w:rsidRPr="003C561E" w:rsidRDefault="003C561E" w:rsidP="003C561E">
      <w:pPr>
        <w:pStyle w:val="ListParagraph"/>
        <w:numPr>
          <w:ilvl w:val="0"/>
          <w:numId w:val="3"/>
        </w:numPr>
        <w:rPr>
          <w:sz w:val="28"/>
          <w:szCs w:val="28"/>
        </w:rPr>
      </w:pPr>
      <w:r w:rsidRPr="003C561E">
        <w:rPr>
          <w:sz w:val="28"/>
          <w:szCs w:val="28"/>
        </w:rPr>
        <w:t>Developments issues unsolved</w:t>
      </w:r>
    </w:p>
    <w:p w:rsidR="003C561E" w:rsidRDefault="003C561E" w:rsidP="003C561E">
      <w:pPr>
        <w:pStyle w:val="ListParagraph"/>
        <w:numPr>
          <w:ilvl w:val="0"/>
          <w:numId w:val="3"/>
        </w:numPr>
        <w:rPr>
          <w:sz w:val="28"/>
          <w:szCs w:val="28"/>
        </w:rPr>
      </w:pPr>
      <w:r w:rsidRPr="003C561E">
        <w:rPr>
          <w:sz w:val="28"/>
          <w:szCs w:val="28"/>
        </w:rPr>
        <w:t xml:space="preserve">Dominant of the Indian race </w:t>
      </w:r>
    </w:p>
    <w:p w:rsidR="004A029B" w:rsidRPr="003C561E" w:rsidRDefault="004A029B" w:rsidP="003C561E">
      <w:pPr>
        <w:pStyle w:val="ListParagraph"/>
        <w:numPr>
          <w:ilvl w:val="0"/>
          <w:numId w:val="3"/>
        </w:numPr>
        <w:rPr>
          <w:sz w:val="28"/>
          <w:szCs w:val="28"/>
        </w:rPr>
      </w:pPr>
      <w:r w:rsidRPr="004A029B">
        <w:rPr>
          <w:bCs/>
          <w:sz w:val="28"/>
          <w:szCs w:val="28"/>
        </w:rPr>
        <w:t>Indo-Fijian dominated Coalition government threatened to undermine Fijian land rights, the integrity of Fijian society, and the sovereignty of its people</w:t>
      </w:r>
      <w:r w:rsidRPr="004A029B">
        <w:rPr>
          <w:b/>
          <w:bCs/>
          <w:sz w:val="28"/>
          <w:szCs w:val="28"/>
          <w:u w:val="single"/>
        </w:rPr>
        <w:t>.</w:t>
      </w:r>
    </w:p>
    <w:p w:rsidR="006C2713" w:rsidRPr="003C561E" w:rsidRDefault="006C2713" w:rsidP="00D20E94">
      <w:pPr>
        <w:pStyle w:val="ListParagraph"/>
        <w:rPr>
          <w:rFonts w:asciiTheme="majorHAnsi" w:hAnsiTheme="majorHAnsi"/>
          <w:bCs/>
          <w:sz w:val="28"/>
          <w:szCs w:val="28"/>
        </w:rPr>
      </w:pPr>
    </w:p>
    <w:p w:rsidR="006C2713" w:rsidRDefault="004A029B" w:rsidP="00D20E94">
      <w:pPr>
        <w:pStyle w:val="ListParagraph"/>
        <w:rPr>
          <w:rFonts w:asciiTheme="majorHAnsi" w:hAnsiTheme="majorHAnsi"/>
          <w:bCs/>
          <w:sz w:val="28"/>
          <w:szCs w:val="28"/>
        </w:rPr>
      </w:pPr>
      <w:r>
        <w:rPr>
          <w:rFonts w:asciiTheme="majorHAnsi" w:hAnsiTheme="majorHAnsi"/>
          <w:bCs/>
          <w:sz w:val="28"/>
          <w:szCs w:val="28"/>
        </w:rPr>
        <w:t xml:space="preserve">Role of political parties </w:t>
      </w:r>
    </w:p>
    <w:p w:rsidR="004A029B" w:rsidRPr="00C27C32" w:rsidRDefault="004A029B" w:rsidP="004A029B">
      <w:pPr>
        <w:numPr>
          <w:ilvl w:val="0"/>
          <w:numId w:val="4"/>
        </w:numPr>
        <w:spacing w:after="0" w:line="216" w:lineRule="auto"/>
        <w:ind w:left="1080"/>
        <w:contextualSpacing/>
        <w:jc w:val="both"/>
        <w:rPr>
          <w:rFonts w:ascii="Times New Roman" w:eastAsia="Times New Roman" w:hAnsi="Times New Roman" w:cs="Times New Roman"/>
          <w:sz w:val="28"/>
          <w:szCs w:val="24"/>
        </w:rPr>
      </w:pPr>
      <w:r w:rsidRPr="002E0D87">
        <w:rPr>
          <w:rFonts w:ascii="Calibri" w:eastAsia="Times New Roman" w:hAnsi="Calibri" w:cs="Calibri"/>
          <w:bCs/>
          <w:color w:val="000000"/>
          <w:kern w:val="24"/>
          <w:sz w:val="28"/>
          <w:szCs w:val="56"/>
        </w:rPr>
        <w:t xml:space="preserve">NFP–Labour Coalition under the leadership of Timoci Bavadra, formed in 1987 to contest that year's general election. The coalition won the election with 28 seats in the House of Representatives to the </w:t>
      </w:r>
      <w:r w:rsidRPr="002E0D87">
        <w:rPr>
          <w:rFonts w:ascii="Calibri" w:eastAsia="Times New Roman" w:hAnsi="Calibri" w:cs="Calibri"/>
          <w:bCs/>
          <w:color w:val="000000"/>
          <w:kern w:val="24"/>
          <w:sz w:val="28"/>
          <w:szCs w:val="56"/>
        </w:rPr>
        <w:lastRenderedPageBreak/>
        <w:t>Alliance Party's 24 seats.</w:t>
      </w:r>
      <w:r>
        <w:rPr>
          <w:rFonts w:ascii="Calibri" w:eastAsia="Times New Roman" w:hAnsi="Calibri" w:cs="Calibri"/>
          <w:bCs/>
          <w:color w:val="000000"/>
          <w:kern w:val="24"/>
          <w:sz w:val="28"/>
          <w:szCs w:val="56"/>
        </w:rPr>
        <w:t xml:space="preserve"> Timoci Bavadra was forced to resign as the Prime Minister of Fiji due to the coup led by Rabuka. </w:t>
      </w:r>
    </w:p>
    <w:p w:rsidR="004A029B" w:rsidRPr="00C27C32" w:rsidRDefault="004A029B" w:rsidP="004A029B">
      <w:pPr>
        <w:spacing w:after="0" w:line="216" w:lineRule="auto"/>
        <w:ind w:left="1080"/>
        <w:contextualSpacing/>
        <w:jc w:val="both"/>
        <w:rPr>
          <w:rFonts w:ascii="Times New Roman" w:eastAsia="Times New Roman" w:hAnsi="Times New Roman" w:cs="Times New Roman"/>
          <w:sz w:val="28"/>
          <w:szCs w:val="24"/>
        </w:rPr>
      </w:pPr>
    </w:p>
    <w:p w:rsidR="004A029B" w:rsidRPr="004A029B" w:rsidRDefault="004A029B" w:rsidP="004A029B">
      <w:pPr>
        <w:numPr>
          <w:ilvl w:val="0"/>
          <w:numId w:val="4"/>
        </w:numPr>
        <w:spacing w:after="0" w:line="216" w:lineRule="auto"/>
        <w:ind w:left="1080"/>
        <w:contextualSpacing/>
        <w:jc w:val="both"/>
        <w:rPr>
          <w:rFonts w:ascii="Times New Roman" w:eastAsia="Times New Roman" w:hAnsi="Times New Roman" w:cs="Times New Roman"/>
          <w:sz w:val="14"/>
          <w:szCs w:val="24"/>
        </w:rPr>
      </w:pPr>
      <w:r w:rsidRPr="00C27C32">
        <w:rPr>
          <w:rFonts w:ascii="Calibri" w:hAnsi="Calibri" w:cs="Calibri"/>
          <w:bCs/>
          <w:color w:val="000000"/>
          <w:kern w:val="24"/>
          <w:sz w:val="28"/>
          <w:szCs w:val="52"/>
        </w:rPr>
        <w:t>On 14 May 1987, the losers re-seized power through a military coup and introduced a completely new dimension to Fiji politics</w:t>
      </w:r>
      <w:r>
        <w:rPr>
          <w:rFonts w:ascii="Calibri" w:hAnsi="Calibri" w:cs="Calibri"/>
          <w:bCs/>
          <w:color w:val="000000"/>
          <w:kern w:val="24"/>
          <w:sz w:val="28"/>
          <w:szCs w:val="52"/>
        </w:rPr>
        <w:t xml:space="preserve">. This was The Alliance Party led by Ratu Sir Kamisese Mara.  </w:t>
      </w:r>
    </w:p>
    <w:p w:rsidR="004A029B" w:rsidRDefault="004A029B" w:rsidP="004A029B">
      <w:pPr>
        <w:pStyle w:val="ListParagraph"/>
        <w:rPr>
          <w:rFonts w:ascii="Times New Roman" w:eastAsia="Times New Roman" w:hAnsi="Times New Roman" w:cs="Times New Roman"/>
          <w:sz w:val="14"/>
          <w:szCs w:val="24"/>
        </w:rPr>
      </w:pPr>
    </w:p>
    <w:p w:rsidR="004A029B" w:rsidRPr="004A029B" w:rsidRDefault="004A029B" w:rsidP="004A029B">
      <w:pPr>
        <w:numPr>
          <w:ilvl w:val="0"/>
          <w:numId w:val="4"/>
        </w:numPr>
        <w:spacing w:after="0" w:line="216" w:lineRule="auto"/>
        <w:ind w:left="1080"/>
        <w:contextualSpacing/>
        <w:jc w:val="both"/>
        <w:rPr>
          <w:rFonts w:ascii="Times New Roman" w:eastAsia="Times New Roman" w:hAnsi="Times New Roman" w:cs="Times New Roman"/>
          <w:sz w:val="14"/>
          <w:szCs w:val="24"/>
        </w:rPr>
      </w:pPr>
      <w:r w:rsidRPr="004A029B">
        <w:rPr>
          <w:rFonts w:ascii="Times New Roman" w:eastAsia="Times New Roman" w:hAnsi="Times New Roman" w:cs="Times New Roman"/>
          <w:sz w:val="28"/>
          <w:szCs w:val="28"/>
        </w:rPr>
        <w:t>The coup was a last-ditch self-defense by the Royal Fijian Military Forces (RFMF) against the actions of the newly elected</w:t>
      </w:r>
      <w:r w:rsidR="004940D4">
        <w:rPr>
          <w:rFonts w:ascii="Times New Roman" w:eastAsia="Times New Roman" w:hAnsi="Times New Roman" w:cs="Times New Roman"/>
          <w:sz w:val="28"/>
          <w:szCs w:val="28"/>
        </w:rPr>
        <w:t xml:space="preserve"> Coalition party government that threatened to </w:t>
      </w:r>
      <w:r w:rsidRPr="004A029B">
        <w:rPr>
          <w:rFonts w:ascii="Times New Roman" w:eastAsia="Times New Roman" w:hAnsi="Times New Roman" w:cs="Times New Roman"/>
          <w:sz w:val="28"/>
          <w:szCs w:val="28"/>
        </w:rPr>
        <w:t>sudden civil unrest and cut up the armed forces.</w:t>
      </w:r>
    </w:p>
    <w:p w:rsidR="004A029B" w:rsidRDefault="004A029B" w:rsidP="004A029B">
      <w:pPr>
        <w:pStyle w:val="ListParagraph"/>
        <w:rPr>
          <w:rFonts w:ascii="Times New Roman" w:eastAsia="Times New Roman" w:hAnsi="Times New Roman" w:cs="Times New Roman"/>
          <w:sz w:val="14"/>
          <w:szCs w:val="24"/>
        </w:rPr>
      </w:pPr>
    </w:p>
    <w:p w:rsidR="004A029B" w:rsidRPr="004A029B" w:rsidRDefault="004A029B" w:rsidP="004A029B">
      <w:pPr>
        <w:numPr>
          <w:ilvl w:val="0"/>
          <w:numId w:val="4"/>
        </w:numPr>
        <w:spacing w:after="0" w:line="216" w:lineRule="auto"/>
        <w:ind w:left="1080"/>
        <w:contextualSpacing/>
        <w:jc w:val="both"/>
        <w:rPr>
          <w:rFonts w:ascii="Times New Roman" w:eastAsia="Times New Roman" w:hAnsi="Times New Roman" w:cs="Times New Roman"/>
          <w:sz w:val="14"/>
          <w:szCs w:val="24"/>
        </w:rPr>
      </w:pPr>
      <w:r w:rsidRPr="004A029B">
        <w:rPr>
          <w:rFonts w:asciiTheme="majorHAnsi" w:hAnsiTheme="majorHAnsi"/>
          <w:bCs/>
          <w:sz w:val="28"/>
          <w:szCs w:val="28"/>
        </w:rPr>
        <w:t>Ratu Sir Penaia Ganilau, succeeded in taking charge of the regime which came to power after the coup, he was powerless to control the military.</w:t>
      </w:r>
    </w:p>
    <w:p w:rsidR="004A029B" w:rsidRDefault="004A029B" w:rsidP="00D20E94">
      <w:pPr>
        <w:pStyle w:val="ListParagraph"/>
        <w:rPr>
          <w:rStyle w:val="Strong"/>
          <w:rFonts w:ascii="Segoe UI" w:hAnsi="Segoe UI" w:cs="Segoe UI"/>
          <w:color w:val="212529"/>
          <w:sz w:val="25"/>
          <w:szCs w:val="25"/>
          <w:shd w:val="clear" w:color="auto" w:fill="FFFFFF"/>
        </w:rPr>
      </w:pPr>
    </w:p>
    <w:p w:rsidR="004A029B" w:rsidRDefault="004A029B" w:rsidP="00D20E94">
      <w:pPr>
        <w:pStyle w:val="ListParagraph"/>
        <w:rPr>
          <w:rStyle w:val="Strong"/>
          <w:rFonts w:ascii="Segoe UI" w:hAnsi="Segoe UI" w:cs="Segoe UI"/>
          <w:color w:val="212529"/>
          <w:sz w:val="25"/>
          <w:szCs w:val="25"/>
          <w:shd w:val="clear" w:color="auto" w:fill="FFFFFF"/>
        </w:rPr>
      </w:pPr>
    </w:p>
    <w:p w:rsidR="006C2713" w:rsidRDefault="006C2713" w:rsidP="004A029B">
      <w:pPr>
        <w:pStyle w:val="ListParagraph"/>
        <w:numPr>
          <w:ilvl w:val="0"/>
          <w:numId w:val="1"/>
        </w:numPr>
        <w:rPr>
          <w:rStyle w:val="Strong"/>
          <w:rFonts w:ascii="Segoe UI" w:hAnsi="Segoe UI" w:cs="Segoe UI"/>
          <w:color w:val="212529"/>
          <w:sz w:val="25"/>
          <w:szCs w:val="25"/>
          <w:shd w:val="clear" w:color="auto" w:fill="FFFFFF"/>
        </w:rPr>
      </w:pPr>
      <w:r>
        <w:rPr>
          <w:rStyle w:val="Strong"/>
          <w:rFonts w:ascii="Segoe UI" w:hAnsi="Segoe UI" w:cs="Segoe UI"/>
          <w:color w:val="212529"/>
          <w:sz w:val="25"/>
          <w:szCs w:val="25"/>
          <w:shd w:val="clear" w:color="auto" w:fill="FFFFFF"/>
        </w:rPr>
        <w:t xml:space="preserve">Explain the Role of Great Council of Chiefs during the Coups? [Discussion Forum] </w:t>
      </w:r>
    </w:p>
    <w:p w:rsidR="000B62E4" w:rsidRDefault="004A029B" w:rsidP="004A029B">
      <w:pPr>
        <w:ind w:left="360"/>
        <w:rPr>
          <w:color w:val="000000"/>
          <w:sz w:val="27"/>
          <w:szCs w:val="27"/>
          <w:shd w:val="clear" w:color="auto" w:fill="FFFFFF"/>
        </w:rPr>
      </w:pPr>
      <w:r>
        <w:rPr>
          <w:color w:val="000000"/>
          <w:sz w:val="27"/>
          <w:szCs w:val="27"/>
          <w:shd w:val="clear" w:color="auto" w:fill="FFFFFF"/>
        </w:rPr>
        <w:t xml:space="preserve">Army and political leaders have turned to the GCC for </w:t>
      </w:r>
      <w:r w:rsidR="000B62E4">
        <w:rPr>
          <w:color w:val="000000"/>
          <w:sz w:val="27"/>
          <w:szCs w:val="27"/>
          <w:shd w:val="clear" w:color="auto" w:fill="FFFFFF"/>
        </w:rPr>
        <w:t>legitimating</w:t>
      </w:r>
      <w:r>
        <w:rPr>
          <w:color w:val="000000"/>
          <w:sz w:val="27"/>
          <w:szCs w:val="27"/>
          <w:shd w:val="clear" w:color="auto" w:fill="FFFFFF"/>
        </w:rPr>
        <w:t xml:space="preserve"> of their actions, and, in the decade following Rabuka’s coups of 1987, the GCC came to be widely viewed as having an important national political role, notwithstanding the fact that its members are typically strongly ethnocentric.</w:t>
      </w:r>
      <w:r w:rsidR="000B62E4" w:rsidRPr="000B62E4">
        <w:rPr>
          <w:color w:val="000000"/>
          <w:sz w:val="27"/>
          <w:szCs w:val="27"/>
          <w:shd w:val="clear" w:color="auto" w:fill="FFFFFF"/>
        </w:rPr>
        <w:t xml:space="preserve"> </w:t>
      </w:r>
      <w:r w:rsidR="000B62E4">
        <w:rPr>
          <w:color w:val="000000"/>
          <w:sz w:val="27"/>
          <w:szCs w:val="27"/>
          <w:shd w:val="clear" w:color="auto" w:fill="FFFFFF"/>
        </w:rPr>
        <w:t xml:space="preserve">A dramatic highlight of the aftermath of the army coup of December 2006, however, has been military commander Bainimarama’s acrimonious conflict with the GCC whereas Rabuka had readily secured the chiefs’ approval of his quest to re-instate a Fijian-dominated government, Bainimarama had, purportedly in the national interest, deposed such a government – indeed, one only recently returned to office by the vast majority of Fijian voters. However, the GCC refused to accept Bainimarama’s claim to have taken authority from the President of Fiji, asked the army to return to barracks, and proposed that the President appoint a council to set up an interim regime. </w:t>
      </w:r>
    </w:p>
    <w:p w:rsidR="004940D4" w:rsidRDefault="000B62E4" w:rsidP="004A029B">
      <w:pPr>
        <w:ind w:left="360"/>
        <w:rPr>
          <w:color w:val="000000"/>
          <w:sz w:val="27"/>
          <w:szCs w:val="27"/>
          <w:shd w:val="clear" w:color="auto" w:fill="FFFFFF"/>
        </w:rPr>
      </w:pPr>
      <w:r>
        <w:rPr>
          <w:color w:val="000000"/>
          <w:sz w:val="27"/>
          <w:szCs w:val="27"/>
          <w:shd w:val="clear" w:color="auto" w:fill="FFFFFF"/>
        </w:rPr>
        <w:t xml:space="preserve">Furthermore, the commander’s angry response was to direct the GCC not to meet again without his approval. Continuing resistance from the GCC provoked Bainimarama to declare he was dissolving its current membership in preparation </w:t>
      </w:r>
      <w:r>
        <w:rPr>
          <w:color w:val="000000"/>
          <w:sz w:val="27"/>
          <w:szCs w:val="27"/>
          <w:shd w:val="clear" w:color="auto" w:fill="FFFFFF"/>
        </w:rPr>
        <w:lastRenderedPageBreak/>
        <w:t>for a review and reform.</w:t>
      </w:r>
      <w:r w:rsidRPr="000B62E4">
        <w:rPr>
          <w:color w:val="000000"/>
          <w:sz w:val="27"/>
          <w:szCs w:val="27"/>
          <w:shd w:val="clear" w:color="auto" w:fill="FFFFFF"/>
        </w:rPr>
        <w:t xml:space="preserve"> </w:t>
      </w:r>
      <w:r>
        <w:rPr>
          <w:color w:val="000000"/>
          <w:sz w:val="27"/>
          <w:szCs w:val="27"/>
          <w:shd w:val="clear" w:color="auto" w:fill="FFFFFF"/>
        </w:rPr>
        <w:t>The army has become the pre-eminent institutional vehicle of ethnic Fijian power – paradoxically set against Fijian nationalism, and harshly dismissive of the GCC as being mainly aligned with that force. Army leaders now seek to relegate the chiefs to a compliant, supportive role in the project of cleansing the nation of alleged corruption and bad governance.</w:t>
      </w:r>
    </w:p>
    <w:p w:rsidR="004A029B" w:rsidRPr="004A029B" w:rsidRDefault="004940D4" w:rsidP="004A029B">
      <w:pPr>
        <w:ind w:left="360"/>
        <w:rPr>
          <w:rFonts w:asciiTheme="majorHAnsi" w:hAnsiTheme="majorHAnsi"/>
          <w:sz w:val="28"/>
          <w:szCs w:val="28"/>
        </w:rPr>
      </w:pPr>
      <w:r>
        <w:rPr>
          <w:color w:val="000000"/>
          <w:sz w:val="27"/>
          <w:szCs w:val="27"/>
          <w:shd w:val="clear" w:color="auto" w:fill="FFFFFF"/>
        </w:rPr>
        <w:t xml:space="preserve">Moreover, the </w:t>
      </w:r>
      <w:r w:rsidR="000B62E4">
        <w:rPr>
          <w:color w:val="000000"/>
          <w:sz w:val="27"/>
          <w:szCs w:val="27"/>
          <w:shd w:val="clear" w:color="auto" w:fill="FFFFFF"/>
        </w:rPr>
        <w:t xml:space="preserve">GCC embodied the privileged relationship of trust and protection </w:t>
      </w:r>
      <w:r>
        <w:rPr>
          <w:color w:val="000000"/>
          <w:sz w:val="27"/>
          <w:szCs w:val="27"/>
          <w:shd w:val="clear" w:color="auto" w:fill="FFFFFF"/>
        </w:rPr>
        <w:t>between the people therefore it played major during coups.</w:t>
      </w:r>
    </w:p>
    <w:sectPr w:rsidR="004A029B" w:rsidRPr="004A029B" w:rsidSect="00D96A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67792"/>
    <w:multiLevelType w:val="hybridMultilevel"/>
    <w:tmpl w:val="DAA8E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8611B8"/>
    <w:multiLevelType w:val="hybridMultilevel"/>
    <w:tmpl w:val="5CF21902"/>
    <w:lvl w:ilvl="0" w:tplc="A83EC5C6">
      <w:start w:val="1"/>
      <w:numFmt w:val="bullet"/>
      <w:lvlText w:val="•"/>
      <w:lvlJc w:val="left"/>
      <w:pPr>
        <w:tabs>
          <w:tab w:val="num" w:pos="720"/>
        </w:tabs>
        <w:ind w:left="720" w:hanging="360"/>
      </w:pPr>
      <w:rPr>
        <w:rFonts w:ascii="Arial" w:hAnsi="Arial" w:hint="default"/>
        <w:sz w:val="12"/>
      </w:rPr>
    </w:lvl>
    <w:lvl w:ilvl="1" w:tplc="D772C8F8" w:tentative="1">
      <w:start w:val="1"/>
      <w:numFmt w:val="bullet"/>
      <w:lvlText w:val="•"/>
      <w:lvlJc w:val="left"/>
      <w:pPr>
        <w:tabs>
          <w:tab w:val="num" w:pos="1440"/>
        </w:tabs>
        <w:ind w:left="1440" w:hanging="360"/>
      </w:pPr>
      <w:rPr>
        <w:rFonts w:ascii="Arial" w:hAnsi="Arial" w:hint="default"/>
      </w:rPr>
    </w:lvl>
    <w:lvl w:ilvl="2" w:tplc="4C827078" w:tentative="1">
      <w:start w:val="1"/>
      <w:numFmt w:val="bullet"/>
      <w:lvlText w:val="•"/>
      <w:lvlJc w:val="left"/>
      <w:pPr>
        <w:tabs>
          <w:tab w:val="num" w:pos="2160"/>
        </w:tabs>
        <w:ind w:left="2160" w:hanging="360"/>
      </w:pPr>
      <w:rPr>
        <w:rFonts w:ascii="Arial" w:hAnsi="Arial" w:hint="default"/>
      </w:rPr>
    </w:lvl>
    <w:lvl w:ilvl="3" w:tplc="3F3A1F16" w:tentative="1">
      <w:start w:val="1"/>
      <w:numFmt w:val="bullet"/>
      <w:lvlText w:val="•"/>
      <w:lvlJc w:val="left"/>
      <w:pPr>
        <w:tabs>
          <w:tab w:val="num" w:pos="2880"/>
        </w:tabs>
        <w:ind w:left="2880" w:hanging="360"/>
      </w:pPr>
      <w:rPr>
        <w:rFonts w:ascii="Arial" w:hAnsi="Arial" w:hint="default"/>
      </w:rPr>
    </w:lvl>
    <w:lvl w:ilvl="4" w:tplc="DEEC8B70" w:tentative="1">
      <w:start w:val="1"/>
      <w:numFmt w:val="bullet"/>
      <w:lvlText w:val="•"/>
      <w:lvlJc w:val="left"/>
      <w:pPr>
        <w:tabs>
          <w:tab w:val="num" w:pos="3600"/>
        </w:tabs>
        <w:ind w:left="3600" w:hanging="360"/>
      </w:pPr>
      <w:rPr>
        <w:rFonts w:ascii="Arial" w:hAnsi="Arial" w:hint="default"/>
      </w:rPr>
    </w:lvl>
    <w:lvl w:ilvl="5" w:tplc="AEA0BC0C" w:tentative="1">
      <w:start w:val="1"/>
      <w:numFmt w:val="bullet"/>
      <w:lvlText w:val="•"/>
      <w:lvlJc w:val="left"/>
      <w:pPr>
        <w:tabs>
          <w:tab w:val="num" w:pos="4320"/>
        </w:tabs>
        <w:ind w:left="4320" w:hanging="360"/>
      </w:pPr>
      <w:rPr>
        <w:rFonts w:ascii="Arial" w:hAnsi="Arial" w:hint="default"/>
      </w:rPr>
    </w:lvl>
    <w:lvl w:ilvl="6" w:tplc="9A10D8FA" w:tentative="1">
      <w:start w:val="1"/>
      <w:numFmt w:val="bullet"/>
      <w:lvlText w:val="•"/>
      <w:lvlJc w:val="left"/>
      <w:pPr>
        <w:tabs>
          <w:tab w:val="num" w:pos="5040"/>
        </w:tabs>
        <w:ind w:left="5040" w:hanging="360"/>
      </w:pPr>
      <w:rPr>
        <w:rFonts w:ascii="Arial" w:hAnsi="Arial" w:hint="default"/>
      </w:rPr>
    </w:lvl>
    <w:lvl w:ilvl="7" w:tplc="A8AEAA5E" w:tentative="1">
      <w:start w:val="1"/>
      <w:numFmt w:val="bullet"/>
      <w:lvlText w:val="•"/>
      <w:lvlJc w:val="left"/>
      <w:pPr>
        <w:tabs>
          <w:tab w:val="num" w:pos="5760"/>
        </w:tabs>
        <w:ind w:left="5760" w:hanging="360"/>
      </w:pPr>
      <w:rPr>
        <w:rFonts w:ascii="Arial" w:hAnsi="Arial" w:hint="default"/>
      </w:rPr>
    </w:lvl>
    <w:lvl w:ilvl="8" w:tplc="43DC9AFA" w:tentative="1">
      <w:start w:val="1"/>
      <w:numFmt w:val="bullet"/>
      <w:lvlText w:val="•"/>
      <w:lvlJc w:val="left"/>
      <w:pPr>
        <w:tabs>
          <w:tab w:val="num" w:pos="6480"/>
        </w:tabs>
        <w:ind w:left="6480" w:hanging="360"/>
      </w:pPr>
      <w:rPr>
        <w:rFonts w:ascii="Arial" w:hAnsi="Arial" w:hint="default"/>
      </w:rPr>
    </w:lvl>
  </w:abstractNum>
  <w:abstractNum w:abstractNumId="2">
    <w:nsid w:val="66257279"/>
    <w:multiLevelType w:val="hybridMultilevel"/>
    <w:tmpl w:val="C4046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E4D139E"/>
    <w:multiLevelType w:val="hybridMultilevel"/>
    <w:tmpl w:val="628E6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D20E94"/>
    <w:rsid w:val="000B62E4"/>
    <w:rsid w:val="00136158"/>
    <w:rsid w:val="00145FCB"/>
    <w:rsid w:val="003C561E"/>
    <w:rsid w:val="004940D4"/>
    <w:rsid w:val="004A029B"/>
    <w:rsid w:val="005A0526"/>
    <w:rsid w:val="00662653"/>
    <w:rsid w:val="0068565D"/>
    <w:rsid w:val="006C2713"/>
    <w:rsid w:val="00905389"/>
    <w:rsid w:val="009A6F90"/>
    <w:rsid w:val="00B72485"/>
    <w:rsid w:val="00CE697A"/>
    <w:rsid w:val="00D1712C"/>
    <w:rsid w:val="00D20E94"/>
    <w:rsid w:val="00D96534"/>
    <w:rsid w:val="00D96AF6"/>
    <w:rsid w:val="00F525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F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E94"/>
    <w:pPr>
      <w:ind w:left="720"/>
      <w:contextualSpacing/>
    </w:pPr>
  </w:style>
  <w:style w:type="character" w:styleId="Strong">
    <w:name w:val="Strong"/>
    <w:basedOn w:val="DefaultParagraphFont"/>
    <w:uiPriority w:val="22"/>
    <w:qFormat/>
    <w:rsid w:val="00D20E9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HI</cp:lastModifiedBy>
  <cp:revision>3</cp:revision>
  <dcterms:created xsi:type="dcterms:W3CDTF">2020-05-15T17:11:00Z</dcterms:created>
  <dcterms:modified xsi:type="dcterms:W3CDTF">2020-05-15T17:12:00Z</dcterms:modified>
</cp:coreProperties>
</file>