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F3E4" w14:textId="773A1230" w:rsidR="00F40506" w:rsidRPr="00F40506" w:rsidRDefault="00F40506" w:rsidP="005C2B49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F40506">
        <w:rPr>
          <w:rFonts w:ascii="Times New Roman" w:hAnsi="Times New Roman" w:cs="Times New Roman"/>
          <w:sz w:val="32"/>
          <w:szCs w:val="32"/>
          <w:lang w:val="en-US"/>
        </w:rPr>
        <w:t>Refer to the following cases from Chapter 1 of the Textbook and attempt the questions based on these cases.</w:t>
      </w:r>
    </w:p>
    <w:p w14:paraId="049FAA88" w14:textId="77777777" w:rsidR="00F40506" w:rsidRDefault="00F40506" w:rsidP="005C2B49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964A8B7" w14:textId="6AD83CC1" w:rsidR="00426DBC" w:rsidRPr="00DA5421" w:rsidRDefault="00426DBC" w:rsidP="005C2B49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A542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Leo’s Four-Plex </w:t>
      </w:r>
      <w:proofErr w:type="spellStart"/>
      <w:r w:rsidRPr="00DA5421">
        <w:rPr>
          <w:rFonts w:ascii="Times New Roman" w:hAnsi="Times New Roman" w:cs="Times New Roman"/>
          <w:b/>
          <w:bCs/>
          <w:sz w:val="32"/>
          <w:szCs w:val="32"/>
          <w:u w:val="single"/>
        </w:rPr>
        <w:t>Theater</w:t>
      </w:r>
      <w:proofErr w:type="spellEnd"/>
    </w:p>
    <w:p w14:paraId="5AECD5B4" w14:textId="77777777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C66211" w14:textId="04C589AC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B49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0AACFAD9" w14:textId="672DBC38" w:rsidR="00426DBC" w:rsidRPr="005C2B49" w:rsidRDefault="00426DBC" w:rsidP="005C2B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2B49">
        <w:rPr>
          <w:rFonts w:ascii="Times New Roman" w:hAnsi="Times New Roman" w:cs="Times New Roman"/>
          <w:sz w:val="24"/>
          <w:szCs w:val="24"/>
        </w:rPr>
        <w:t xml:space="preserve">Where is the </w:t>
      </w:r>
      <w:proofErr w:type="spellStart"/>
      <w:r w:rsidRPr="005C2B49">
        <w:rPr>
          <w:rFonts w:ascii="Times New Roman" w:hAnsi="Times New Roman" w:cs="Times New Roman"/>
          <w:sz w:val="24"/>
          <w:szCs w:val="24"/>
        </w:rPr>
        <w:t>theater’s</w:t>
      </w:r>
      <w:proofErr w:type="spellEnd"/>
      <w:r w:rsidRPr="005C2B49">
        <w:rPr>
          <w:rFonts w:ascii="Times New Roman" w:hAnsi="Times New Roman" w:cs="Times New Roman"/>
          <w:sz w:val="24"/>
          <w:szCs w:val="24"/>
        </w:rPr>
        <w:t xml:space="preserve"> control system lacking? Are the controls themselves weak or</w:t>
      </w:r>
    </w:p>
    <w:p w14:paraId="4EADF98F" w14:textId="6445DC9F" w:rsidR="00426DBC" w:rsidRPr="005C2B49" w:rsidRDefault="00426DBC" w:rsidP="005C2B4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2B49">
        <w:rPr>
          <w:rFonts w:ascii="Times New Roman" w:hAnsi="Times New Roman" w:cs="Times New Roman"/>
          <w:sz w:val="24"/>
          <w:szCs w:val="24"/>
        </w:rPr>
        <w:t xml:space="preserve">incomplete, or are the </w:t>
      </w:r>
      <w:proofErr w:type="spellStart"/>
      <w:r w:rsidRPr="005C2B49">
        <w:rPr>
          <w:rFonts w:ascii="Times New Roman" w:hAnsi="Times New Roman" w:cs="Times New Roman"/>
          <w:sz w:val="24"/>
          <w:szCs w:val="24"/>
        </w:rPr>
        <w:t>theater’s</w:t>
      </w:r>
      <w:proofErr w:type="spellEnd"/>
      <w:r w:rsidRPr="005C2B49">
        <w:rPr>
          <w:rFonts w:ascii="Times New Roman" w:hAnsi="Times New Roman" w:cs="Times New Roman"/>
          <w:sz w:val="24"/>
          <w:szCs w:val="24"/>
        </w:rPr>
        <w:t xml:space="preserve"> problems caused primarily because of lack of discipline in</w:t>
      </w:r>
      <w:r w:rsidRPr="005C2B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C2B49">
        <w:rPr>
          <w:rFonts w:ascii="Times New Roman" w:hAnsi="Times New Roman" w:cs="Times New Roman"/>
          <w:sz w:val="24"/>
          <w:szCs w:val="24"/>
        </w:rPr>
        <w:t>using the existing controls?</w:t>
      </w:r>
    </w:p>
    <w:p w14:paraId="034BBDB1" w14:textId="609A95DF" w:rsidR="00426DBC" w:rsidRPr="005C2B49" w:rsidRDefault="00426DBC" w:rsidP="005C2B4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2B49">
        <w:rPr>
          <w:rFonts w:ascii="Times New Roman" w:hAnsi="Times New Roman" w:cs="Times New Roman"/>
          <w:sz w:val="24"/>
          <w:szCs w:val="24"/>
        </w:rPr>
        <w:t>What control improvements would you suggest for Leo’s Four-Plex?</w:t>
      </w:r>
    </w:p>
    <w:p w14:paraId="280025B4" w14:textId="77777777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F7B006" w14:textId="76C9E1D9" w:rsidR="00426DBC" w:rsidRPr="00DA5421" w:rsidRDefault="00426DBC" w:rsidP="005C2B49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DA5421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Wong’s Pharmacy</w:t>
      </w:r>
    </w:p>
    <w:p w14:paraId="5EC81BB6" w14:textId="77777777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CE572C1" w14:textId="5655B3BF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b/>
          <w:bCs/>
          <w:sz w:val="24"/>
          <w:szCs w:val="24"/>
          <w:lang w:val="en-GB"/>
        </w:rPr>
        <w:t>Questions</w:t>
      </w:r>
    </w:p>
    <w:p w14:paraId="097046E2" w14:textId="5243AC6A" w:rsidR="00426DBC" w:rsidRPr="005C2B49" w:rsidRDefault="00426DBC" w:rsidP="005C2B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>What are Thomas Wong’s options?</w:t>
      </w:r>
    </w:p>
    <w:p w14:paraId="335C0DD1" w14:textId="194E62FB" w:rsidR="00426DBC" w:rsidRPr="005C2B49" w:rsidRDefault="00426DBC" w:rsidP="005C2B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>Would you characterize the Wong Pharmacy problems as control problems?</w:t>
      </w:r>
    </w:p>
    <w:p w14:paraId="51D5A8AD" w14:textId="77777777" w:rsidR="00426DBC" w:rsidRPr="005C2B49" w:rsidRDefault="00426DBC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2CF4E66" w14:textId="77777777" w:rsidR="005C2B49" w:rsidRPr="005C2B49" w:rsidRDefault="005C2B49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BB1900" w14:textId="77777777" w:rsidR="005C2B49" w:rsidRPr="00DA5421" w:rsidRDefault="005C2B49" w:rsidP="005C2B49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DA5421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Private Fitness, Inc.</w:t>
      </w:r>
    </w:p>
    <w:p w14:paraId="2F58B9B8" w14:textId="77777777" w:rsidR="005C2B49" w:rsidRPr="005C2B49" w:rsidRDefault="005C2B49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4FDF524" w14:textId="77777777" w:rsidR="00DA5421" w:rsidRPr="005C2B49" w:rsidRDefault="00DA5421" w:rsidP="00DA54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b/>
          <w:bCs/>
          <w:sz w:val="24"/>
          <w:szCs w:val="24"/>
          <w:lang w:val="en-GB"/>
        </w:rPr>
        <w:t>Questions</w:t>
      </w:r>
    </w:p>
    <w:p w14:paraId="26E1C7A1" w14:textId="6215D1D7" w:rsidR="005C2B49" w:rsidRPr="005C2B49" w:rsidRDefault="005C2B49" w:rsidP="005C2B4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>Describe a solution to Rosemary Worth’s control problem that emphasizes:</w:t>
      </w:r>
    </w:p>
    <w:p w14:paraId="3EB43F1C" w14:textId="7DD02E90" w:rsidR="005C2B49" w:rsidRPr="005C2B49" w:rsidRDefault="005C2B49" w:rsidP="005C2B49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 xml:space="preserve">Results controls </w:t>
      </w:r>
    </w:p>
    <w:p w14:paraId="23E5E3EC" w14:textId="2122EE25" w:rsidR="005C2B49" w:rsidRPr="005C2B49" w:rsidRDefault="005C2B49" w:rsidP="005C2B49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 xml:space="preserve">Action controls </w:t>
      </w:r>
    </w:p>
    <w:p w14:paraId="4565AAE7" w14:textId="5416C434" w:rsidR="005C2B49" w:rsidRPr="005C2B49" w:rsidRDefault="005C2B49" w:rsidP="005C2B49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 xml:space="preserve">Personnel/cultural controls </w:t>
      </w:r>
    </w:p>
    <w:p w14:paraId="051CBA65" w14:textId="11AB7A15" w:rsidR="00426DBC" w:rsidRPr="005C2B49" w:rsidRDefault="005C2B49" w:rsidP="005C2B49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C2B49">
        <w:rPr>
          <w:rFonts w:ascii="Times New Roman" w:hAnsi="Times New Roman" w:cs="Times New Roman"/>
          <w:sz w:val="24"/>
          <w:szCs w:val="24"/>
          <w:lang w:val="en-GB"/>
        </w:rPr>
        <w:t xml:space="preserve">What should Rosemary do? </w:t>
      </w:r>
    </w:p>
    <w:p w14:paraId="471A2289" w14:textId="50ABC0A1" w:rsidR="005C2B49" w:rsidRPr="005C2B49" w:rsidRDefault="005C2B49" w:rsidP="005C2B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C2B49" w:rsidRPr="005C2B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FF71" w14:textId="77777777" w:rsidR="001A4444" w:rsidRDefault="001A4444" w:rsidP="00F40506">
      <w:pPr>
        <w:spacing w:after="0" w:line="240" w:lineRule="auto"/>
      </w:pPr>
      <w:r>
        <w:separator/>
      </w:r>
    </w:p>
  </w:endnote>
  <w:endnote w:type="continuationSeparator" w:id="0">
    <w:p w14:paraId="5F9F70B5" w14:textId="77777777" w:rsidR="001A4444" w:rsidRDefault="001A4444" w:rsidP="00F4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1AF5" w14:textId="77777777" w:rsidR="001A4444" w:rsidRDefault="001A4444" w:rsidP="00F40506">
      <w:pPr>
        <w:spacing w:after="0" w:line="240" w:lineRule="auto"/>
      </w:pPr>
      <w:r>
        <w:separator/>
      </w:r>
    </w:p>
  </w:footnote>
  <w:footnote w:type="continuationSeparator" w:id="0">
    <w:p w14:paraId="1D698DE5" w14:textId="77777777" w:rsidR="001A4444" w:rsidRDefault="001A4444" w:rsidP="00F4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ECB4" w14:textId="616FAFC4" w:rsidR="00F40506" w:rsidRPr="00F40506" w:rsidRDefault="00F40506" w:rsidP="00F40506">
    <w:pPr>
      <w:pStyle w:val="Header"/>
      <w:jc w:val="center"/>
      <w:rPr>
        <w:rFonts w:ascii="Times New Roman" w:hAnsi="Times New Roman" w:cs="Times New Roman"/>
        <w:b/>
        <w:bCs/>
        <w:lang w:val="en-US"/>
      </w:rPr>
    </w:pPr>
    <w:r w:rsidRPr="00F40506">
      <w:rPr>
        <w:rFonts w:ascii="Times New Roman" w:hAnsi="Times New Roman" w:cs="Times New Roman"/>
        <w:b/>
        <w:bCs/>
        <w:lang w:val="en-US"/>
      </w:rPr>
      <w:t>FIN 912 WEEK 3 TUTORIAL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194ED2"/>
    <w:rsid w:val="001A4444"/>
    <w:rsid w:val="003743CA"/>
    <w:rsid w:val="00426DBC"/>
    <w:rsid w:val="005C2B49"/>
    <w:rsid w:val="0063731E"/>
    <w:rsid w:val="00B1468C"/>
    <w:rsid w:val="00D101B3"/>
    <w:rsid w:val="00DA5421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506"/>
  </w:style>
  <w:style w:type="paragraph" w:styleId="Footer">
    <w:name w:val="footer"/>
    <w:basedOn w:val="Normal"/>
    <w:link w:val="FooterChar"/>
    <w:uiPriority w:val="99"/>
    <w:unhideWhenUsed/>
    <w:rsid w:val="00F4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4</cp:revision>
  <dcterms:created xsi:type="dcterms:W3CDTF">2021-08-30T07:36:00Z</dcterms:created>
  <dcterms:modified xsi:type="dcterms:W3CDTF">2021-09-03T04:31:00Z</dcterms:modified>
</cp:coreProperties>
</file>